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10C2" w14:textId="77777777" w:rsidR="00A43B88" w:rsidRPr="00A43B88" w:rsidRDefault="00A43B88" w:rsidP="00A43B88">
      <w:pPr>
        <w:shd w:val="clear" w:color="auto" w:fill="FFFFFF"/>
        <w:spacing w:after="150" w:line="480" w:lineRule="atLeast"/>
        <w:outlineLvl w:val="0"/>
        <w:rPr>
          <w:rFonts w:ascii="Arial" w:eastAsia="Times New Roman" w:hAnsi="Arial" w:cs="Arial"/>
          <w:b/>
          <w:bCs/>
          <w:color w:val="252525"/>
          <w:spacing w:val="2"/>
          <w:kern w:val="36"/>
          <w:sz w:val="36"/>
          <w:szCs w:val="36"/>
          <w:lang w:eastAsia="ru-RU"/>
        </w:rPr>
      </w:pPr>
      <w:r w:rsidRPr="00A43B88">
        <w:rPr>
          <w:rFonts w:ascii="Arial" w:eastAsia="Times New Roman" w:hAnsi="Arial" w:cs="Arial"/>
          <w:b/>
          <w:bCs/>
          <w:color w:val="252525"/>
          <w:spacing w:val="2"/>
          <w:kern w:val="36"/>
          <w:sz w:val="36"/>
          <w:szCs w:val="36"/>
          <w:lang w:eastAsia="ru-RU"/>
        </w:rPr>
        <w:t>Правила оказания платных образовательных услуг</w:t>
      </w:r>
    </w:p>
    <w:p w14:paraId="677BE154" w14:textId="77777777" w:rsidR="00A43B88" w:rsidRPr="00A43B88" w:rsidRDefault="00A43B88" w:rsidP="00A43B88">
      <w:pPr>
        <w:shd w:val="clear" w:color="auto" w:fill="FFFFFF"/>
        <w:spacing w:line="480" w:lineRule="atLeast"/>
        <w:rPr>
          <w:rFonts w:ascii="Arial" w:eastAsia="Times New Roman" w:hAnsi="Arial" w:cs="Arial"/>
          <w:color w:val="252525"/>
          <w:sz w:val="36"/>
          <w:szCs w:val="36"/>
          <w:lang w:eastAsia="ru-RU"/>
        </w:rPr>
      </w:pPr>
      <w:r w:rsidRPr="00A43B88">
        <w:rPr>
          <w:rFonts w:ascii="Arial" w:eastAsia="Times New Roman" w:hAnsi="Arial" w:cs="Arial"/>
          <w:color w:val="252525"/>
          <w:sz w:val="36"/>
          <w:szCs w:val="36"/>
          <w:lang w:eastAsia="ru-RU"/>
        </w:rPr>
        <w:t>Постановление Правительства Российской Федерации от 15 августа 2013 г. N 706 г. Москва "Об утверждении Правил оказания платных образовательных услуг"</w:t>
      </w:r>
    </w:p>
    <w:p w14:paraId="1680414A" w14:textId="77777777" w:rsidR="00A43B88" w:rsidRPr="00A43B88" w:rsidRDefault="00A43B88" w:rsidP="00A43B88">
      <w:pPr>
        <w:shd w:val="clear" w:color="auto" w:fill="FFFFFF"/>
        <w:spacing w:after="0" w:line="240" w:lineRule="auto"/>
        <w:rPr>
          <w:rFonts w:ascii="Arial" w:eastAsia="Times New Roman" w:hAnsi="Arial" w:cs="Arial"/>
          <w:color w:val="000000"/>
          <w:sz w:val="21"/>
          <w:szCs w:val="21"/>
          <w:lang w:eastAsia="ru-RU"/>
        </w:rPr>
      </w:pPr>
      <w:r w:rsidRPr="00A43B88">
        <w:rPr>
          <w:rFonts w:ascii="Arial" w:eastAsia="Times New Roman" w:hAnsi="Arial" w:cs="Arial"/>
          <w:b/>
          <w:bCs/>
          <w:color w:val="000000"/>
          <w:sz w:val="21"/>
          <w:szCs w:val="21"/>
          <w:lang w:eastAsia="ru-RU"/>
        </w:rPr>
        <w:t>Дата подписания: </w:t>
      </w:r>
      <w:r w:rsidRPr="00A43B88">
        <w:rPr>
          <w:rFonts w:ascii="Arial" w:eastAsia="Times New Roman" w:hAnsi="Arial" w:cs="Arial"/>
          <w:color w:val="000000"/>
          <w:sz w:val="21"/>
          <w:szCs w:val="21"/>
          <w:lang w:eastAsia="ru-RU"/>
        </w:rPr>
        <w:t>15.08.2013</w:t>
      </w:r>
      <w:r w:rsidRPr="00A43B88">
        <w:rPr>
          <w:rFonts w:ascii="Arial" w:eastAsia="Times New Roman" w:hAnsi="Arial" w:cs="Arial"/>
          <w:b/>
          <w:bCs/>
          <w:color w:val="000000"/>
          <w:sz w:val="21"/>
          <w:szCs w:val="21"/>
          <w:lang w:eastAsia="ru-RU"/>
        </w:rPr>
        <w:t>Опубликован: </w:t>
      </w:r>
      <w:r w:rsidRPr="00A43B88">
        <w:rPr>
          <w:rFonts w:ascii="Arial" w:eastAsia="Times New Roman" w:hAnsi="Arial" w:cs="Arial"/>
          <w:color w:val="000000"/>
          <w:sz w:val="21"/>
          <w:szCs w:val="21"/>
          <w:lang w:eastAsia="ru-RU"/>
        </w:rPr>
        <w:t>22.08.2013</w:t>
      </w:r>
    </w:p>
    <w:p w14:paraId="51556B54" w14:textId="77777777" w:rsidR="00A43B88" w:rsidRPr="00A43B88" w:rsidRDefault="00A43B88" w:rsidP="00A43B88">
      <w:pPr>
        <w:shd w:val="clear" w:color="auto" w:fill="FFFFFF"/>
        <w:spacing w:line="240" w:lineRule="auto"/>
        <w:rPr>
          <w:rFonts w:ascii="Arial" w:eastAsia="Times New Roman" w:hAnsi="Arial" w:cs="Arial"/>
          <w:color w:val="000000"/>
          <w:sz w:val="21"/>
          <w:szCs w:val="21"/>
          <w:lang w:eastAsia="ru-RU"/>
        </w:rPr>
      </w:pPr>
      <w:r w:rsidRPr="00A43B88">
        <w:rPr>
          <w:rFonts w:ascii="Arial" w:eastAsia="Times New Roman" w:hAnsi="Arial" w:cs="Arial"/>
          <w:b/>
          <w:bCs/>
          <w:color w:val="000000"/>
          <w:sz w:val="21"/>
          <w:szCs w:val="21"/>
          <w:lang w:eastAsia="ru-RU"/>
        </w:rPr>
        <w:t>Вступает в силу: </w:t>
      </w:r>
      <w:r w:rsidRPr="00A43B88">
        <w:rPr>
          <w:rFonts w:ascii="Arial" w:eastAsia="Times New Roman" w:hAnsi="Arial" w:cs="Arial"/>
          <w:color w:val="000000"/>
          <w:sz w:val="21"/>
          <w:szCs w:val="21"/>
          <w:lang w:eastAsia="ru-RU"/>
        </w:rPr>
        <w:t>01.09.2013</w:t>
      </w:r>
    </w:p>
    <w:p w14:paraId="55035F3D"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A43B88">
        <w:rPr>
          <w:rFonts w:ascii="Arial" w:eastAsia="Times New Roman" w:hAnsi="Arial" w:cs="Arial"/>
          <w:b/>
          <w:bCs/>
          <w:color w:val="252525"/>
          <w:sz w:val="26"/>
          <w:szCs w:val="26"/>
          <w:lang w:eastAsia="ru-RU"/>
        </w:rPr>
        <w:t>постановляет:</w:t>
      </w:r>
    </w:p>
    <w:p w14:paraId="7D698C4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 Утвердить прилагаемые Правила оказания платных образовательных услуг.</w:t>
      </w:r>
    </w:p>
    <w:p w14:paraId="5538BB25"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2. Признать утратившими силу:</w:t>
      </w:r>
    </w:p>
    <w:p w14:paraId="7C704B6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14:paraId="7B0AEF16"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14:paraId="6D83124E"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14:paraId="5862292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постановление Правительства Российской Федерации от 15 сентября</w:t>
      </w:r>
    </w:p>
    <w:p w14:paraId="48D1AFE2"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14:paraId="2F554E7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lastRenderedPageBreak/>
        <w:t>3. Настоящее постановление вступает в силу с 1 сентября 2013 г.</w:t>
      </w:r>
    </w:p>
    <w:p w14:paraId="76AFEB24"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b/>
          <w:bCs/>
          <w:color w:val="252525"/>
          <w:sz w:val="26"/>
          <w:szCs w:val="26"/>
          <w:lang w:eastAsia="ru-RU"/>
        </w:rPr>
        <w:t>Председатель Правительства Российской Федерации Д. Медведев</w:t>
      </w:r>
    </w:p>
    <w:p w14:paraId="55DCC1F5" w14:textId="77777777" w:rsidR="00A43B88" w:rsidRPr="00A43B88" w:rsidRDefault="00A43B88" w:rsidP="00A43B88">
      <w:pPr>
        <w:shd w:val="clear" w:color="auto" w:fill="FFFFFF"/>
        <w:spacing w:before="100" w:beforeAutospacing="1" w:after="100" w:afterAutospacing="1" w:line="450" w:lineRule="atLeast"/>
        <w:jc w:val="center"/>
        <w:outlineLvl w:val="3"/>
        <w:rPr>
          <w:rFonts w:ascii="Arial" w:eastAsia="Times New Roman" w:hAnsi="Arial" w:cs="Arial"/>
          <w:b/>
          <w:bCs/>
          <w:color w:val="252525"/>
          <w:sz w:val="24"/>
          <w:szCs w:val="24"/>
          <w:lang w:eastAsia="ru-RU"/>
        </w:rPr>
      </w:pPr>
      <w:r w:rsidRPr="00A43B88">
        <w:rPr>
          <w:rFonts w:ascii="Arial" w:eastAsia="Times New Roman" w:hAnsi="Arial" w:cs="Arial"/>
          <w:b/>
          <w:bCs/>
          <w:color w:val="252525"/>
          <w:sz w:val="24"/>
          <w:szCs w:val="24"/>
          <w:lang w:eastAsia="ru-RU"/>
        </w:rPr>
        <w:t>Правила оказания платных образовательных услуг</w:t>
      </w:r>
    </w:p>
    <w:p w14:paraId="1109B3D7" w14:textId="77777777" w:rsidR="00A43B88" w:rsidRPr="00A43B88" w:rsidRDefault="00A43B88" w:rsidP="00A43B88">
      <w:pPr>
        <w:shd w:val="clear" w:color="auto" w:fill="FFFFFF"/>
        <w:spacing w:after="240" w:line="450" w:lineRule="atLeast"/>
        <w:jc w:val="center"/>
        <w:rPr>
          <w:rFonts w:ascii="Arial" w:eastAsia="Times New Roman" w:hAnsi="Arial" w:cs="Arial"/>
          <w:color w:val="252525"/>
          <w:sz w:val="26"/>
          <w:szCs w:val="26"/>
          <w:lang w:eastAsia="ru-RU"/>
        </w:rPr>
      </w:pPr>
      <w:r w:rsidRPr="00A43B88">
        <w:rPr>
          <w:rFonts w:ascii="Arial" w:eastAsia="Times New Roman" w:hAnsi="Arial" w:cs="Arial"/>
          <w:b/>
          <w:bCs/>
          <w:color w:val="252525"/>
          <w:sz w:val="26"/>
          <w:szCs w:val="26"/>
          <w:lang w:eastAsia="ru-RU"/>
        </w:rPr>
        <w:t>I. Общие положения</w:t>
      </w:r>
    </w:p>
    <w:p w14:paraId="3C44FECC"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 Настоящие Правила определяют порядок оказания платных образовательных услуг.</w:t>
      </w:r>
    </w:p>
    <w:p w14:paraId="3DEF9AB9"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2. Понятия, используемые в настоящих Правилах:</w:t>
      </w:r>
    </w:p>
    <w:p w14:paraId="2C0F710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770718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5FC16E7D"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1AB88EB3"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"обучающийся" - физическое лицо, осваивающее образовательную программу;</w:t>
      </w:r>
    </w:p>
    <w:p w14:paraId="354721F9"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04EF2919"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66085D2D"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69EB70E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0857E4F4"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14:paraId="2EF7289A"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 xml:space="preserve">6. Исполнитель обязан обеспечить заказчику оказание платных образовательных услуг в полном объеме в соответствии с </w:t>
      </w:r>
      <w:r w:rsidRPr="00A43B88">
        <w:rPr>
          <w:rFonts w:ascii="Arial" w:eastAsia="Times New Roman" w:hAnsi="Arial" w:cs="Arial"/>
          <w:color w:val="252525"/>
          <w:sz w:val="26"/>
          <w:szCs w:val="26"/>
          <w:lang w:eastAsia="ru-RU"/>
        </w:rPr>
        <w:lastRenderedPageBreak/>
        <w:t>образовательными программами (частью образовательной программы) и условиями договора.</w:t>
      </w:r>
    </w:p>
    <w:p w14:paraId="5ADD6C1E"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7B89A25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A2710CB" w14:textId="77777777" w:rsidR="00A43B88" w:rsidRPr="00A43B88" w:rsidRDefault="00A43B88" w:rsidP="00A43B88">
      <w:pPr>
        <w:shd w:val="clear" w:color="auto" w:fill="FFFFFF"/>
        <w:spacing w:after="240" w:line="450" w:lineRule="atLeast"/>
        <w:jc w:val="center"/>
        <w:rPr>
          <w:rFonts w:ascii="Arial" w:eastAsia="Times New Roman" w:hAnsi="Arial" w:cs="Arial"/>
          <w:color w:val="252525"/>
          <w:sz w:val="26"/>
          <w:szCs w:val="26"/>
          <w:lang w:eastAsia="ru-RU"/>
        </w:rPr>
      </w:pPr>
      <w:r w:rsidRPr="00A43B88">
        <w:rPr>
          <w:rFonts w:ascii="Arial" w:eastAsia="Times New Roman" w:hAnsi="Arial" w:cs="Arial"/>
          <w:b/>
          <w:bCs/>
          <w:color w:val="252525"/>
          <w:sz w:val="26"/>
          <w:szCs w:val="26"/>
          <w:lang w:eastAsia="ru-RU"/>
        </w:rPr>
        <w:t>II. Информация о платных образовательных услугах, порядок заключения договоров</w:t>
      </w:r>
    </w:p>
    <w:p w14:paraId="77BC265E"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818D033"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3AF7E54E"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 xml:space="preserve">11. Информация, предусмотренная пунктами 9 и 10 настоящих Правил, предоставляется исполнителем в месте фактического осуществления </w:t>
      </w:r>
      <w:r w:rsidRPr="00A43B88">
        <w:rPr>
          <w:rFonts w:ascii="Arial" w:eastAsia="Times New Roman" w:hAnsi="Arial" w:cs="Arial"/>
          <w:color w:val="252525"/>
          <w:sz w:val="26"/>
          <w:szCs w:val="26"/>
          <w:lang w:eastAsia="ru-RU"/>
        </w:rPr>
        <w:lastRenderedPageBreak/>
        <w:t>образовательной деятельности, а также в месте нахождения филиала организации, осуществляющей образовательную деятельность.</w:t>
      </w:r>
    </w:p>
    <w:p w14:paraId="5324C4B1"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12. Договор заключается в простой письменной форме и содержит следующие сведения:</w:t>
      </w:r>
    </w:p>
    <w:p w14:paraId="449A8E98"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785D4451"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б) место нахождения или место жительства исполнителя;</w:t>
      </w:r>
    </w:p>
    <w:p w14:paraId="2D12D53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в) наименование или фамилия, имя, отчество (при наличии) заказчика, телефон заказчика;</w:t>
      </w:r>
    </w:p>
    <w:p w14:paraId="468B1160"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г) место нахождения или место жительства заказчика;</w:t>
      </w:r>
    </w:p>
    <w:p w14:paraId="60265AA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3A709D26"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0D49848A"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ж) права, обязанности и ответственность исполнителя, заказчика и обучающегося;</w:t>
      </w:r>
    </w:p>
    <w:p w14:paraId="586E4B6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з) полная стоимость образовательных услуг, порядок их оплаты;</w:t>
      </w:r>
    </w:p>
    <w:p w14:paraId="1A5024E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0FA5AF3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lastRenderedPageBreak/>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62402C12"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л) форма обучения;</w:t>
      </w:r>
    </w:p>
    <w:p w14:paraId="52E78CD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м) сроки освоения образовательной программы (продолжительность обучения);</w:t>
      </w:r>
    </w:p>
    <w:p w14:paraId="18143B2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5B2E0F79"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о) порядок изменения и расторжения договора;</w:t>
      </w:r>
    </w:p>
    <w:p w14:paraId="111479AA"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п) другие необходимые сведения, связанные со спецификой оказываемых платных образовательных услуг.</w:t>
      </w:r>
    </w:p>
    <w:p w14:paraId="598C270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70C22130"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628032FC"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 xml:space="preserve">15. Сведения, указанные в договоре, должны соответствовать информации, размещенной на официальном сайте образовательной организации в </w:t>
      </w:r>
      <w:r w:rsidRPr="00A43B88">
        <w:rPr>
          <w:rFonts w:ascii="Arial" w:eastAsia="Times New Roman" w:hAnsi="Arial" w:cs="Arial"/>
          <w:color w:val="252525"/>
          <w:sz w:val="26"/>
          <w:szCs w:val="26"/>
          <w:lang w:eastAsia="ru-RU"/>
        </w:rPr>
        <w:lastRenderedPageBreak/>
        <w:t>информационно-телекоммуникационной сети "Интернет" на дату заключения договора.</w:t>
      </w:r>
    </w:p>
    <w:p w14:paraId="6B30D3D2" w14:textId="77777777" w:rsidR="00A43B88" w:rsidRPr="00A43B88" w:rsidRDefault="00A43B88" w:rsidP="00A43B88">
      <w:pPr>
        <w:shd w:val="clear" w:color="auto" w:fill="FFFFFF"/>
        <w:spacing w:after="240" w:line="450" w:lineRule="atLeast"/>
        <w:jc w:val="center"/>
        <w:rPr>
          <w:rFonts w:ascii="Arial" w:eastAsia="Times New Roman" w:hAnsi="Arial" w:cs="Arial"/>
          <w:color w:val="252525"/>
          <w:sz w:val="26"/>
          <w:szCs w:val="26"/>
          <w:lang w:eastAsia="ru-RU"/>
        </w:rPr>
      </w:pPr>
      <w:r w:rsidRPr="00A43B88">
        <w:rPr>
          <w:rFonts w:ascii="Arial" w:eastAsia="Times New Roman" w:hAnsi="Arial" w:cs="Arial"/>
          <w:b/>
          <w:bCs/>
          <w:color w:val="252525"/>
          <w:sz w:val="26"/>
          <w:szCs w:val="26"/>
          <w:lang w:eastAsia="ru-RU"/>
        </w:rPr>
        <w:t>III. Ответственность исполнителя и заказчика</w:t>
      </w:r>
    </w:p>
    <w:p w14:paraId="4B3B1D2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5DADA75"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27FB7A32"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а) безвозмездного оказания образовательных услуг;</w:t>
      </w:r>
    </w:p>
    <w:p w14:paraId="758B92C6"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б) соразмерного уменьшения стоимости оказанных платных образовательных услуг;</w:t>
      </w:r>
    </w:p>
    <w:p w14:paraId="068AA221"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0F7A8A8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B2236C3"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1A9BB421"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25A0F02"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33FEA255"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в) потребовать уменьшения стоимости платных образовательных услуг;</w:t>
      </w:r>
    </w:p>
    <w:p w14:paraId="4AA67237"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г) расторгнуть договор.</w:t>
      </w:r>
    </w:p>
    <w:p w14:paraId="6E7891ED"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2832B28"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21. По инициативе исполнителя договор может быть расторгнут в одностороннем порядке в следующем случае:</w:t>
      </w:r>
    </w:p>
    <w:p w14:paraId="1D1B7354"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а) применение к обучающемуся, достигшему возраста 15 лет, отчисления как меры дисциплинарного взыскания;</w:t>
      </w:r>
    </w:p>
    <w:p w14:paraId="4124102B"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1F8D135F"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022CDD83"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t>г) просрочка оплаты стоимости платных образовательных услуг;</w:t>
      </w:r>
    </w:p>
    <w:p w14:paraId="0E3A8E56" w14:textId="77777777" w:rsidR="00A43B88" w:rsidRPr="00A43B88" w:rsidRDefault="00A43B88" w:rsidP="00A43B88">
      <w:pPr>
        <w:shd w:val="clear" w:color="auto" w:fill="FFFFFF"/>
        <w:spacing w:after="240" w:line="450" w:lineRule="atLeast"/>
        <w:rPr>
          <w:rFonts w:ascii="Arial" w:eastAsia="Times New Roman" w:hAnsi="Arial" w:cs="Arial"/>
          <w:color w:val="252525"/>
          <w:sz w:val="26"/>
          <w:szCs w:val="26"/>
          <w:lang w:eastAsia="ru-RU"/>
        </w:rPr>
      </w:pPr>
      <w:r w:rsidRPr="00A43B88">
        <w:rPr>
          <w:rFonts w:ascii="Arial" w:eastAsia="Times New Roman" w:hAnsi="Arial" w:cs="Arial"/>
          <w:color w:val="252525"/>
          <w:sz w:val="26"/>
          <w:szCs w:val="26"/>
          <w:lang w:eastAsia="ru-RU"/>
        </w:rPr>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63687EC" w14:textId="77777777" w:rsidR="002912B6" w:rsidRPr="00A43B88" w:rsidRDefault="002912B6"/>
    <w:sectPr w:rsidR="002912B6" w:rsidRPr="00A4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7C"/>
    <w:rsid w:val="00082D7C"/>
    <w:rsid w:val="002912B6"/>
    <w:rsid w:val="00A43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01F6F-D220-4F35-9C1B-1893870D4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43B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43B8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B8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43B88"/>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A43B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16070">
      <w:bodyDiv w:val="1"/>
      <w:marLeft w:val="0"/>
      <w:marRight w:val="0"/>
      <w:marTop w:val="0"/>
      <w:marBottom w:val="0"/>
      <w:divBdr>
        <w:top w:val="none" w:sz="0" w:space="0" w:color="auto"/>
        <w:left w:val="none" w:sz="0" w:space="0" w:color="auto"/>
        <w:bottom w:val="none" w:sz="0" w:space="0" w:color="auto"/>
        <w:right w:val="none" w:sz="0" w:space="0" w:color="auto"/>
      </w:divBdr>
      <w:divsChild>
        <w:div w:id="81338452">
          <w:marLeft w:val="0"/>
          <w:marRight w:val="0"/>
          <w:marTop w:val="0"/>
          <w:marBottom w:val="0"/>
          <w:divBdr>
            <w:top w:val="none" w:sz="0" w:space="0" w:color="auto"/>
            <w:left w:val="none" w:sz="0" w:space="0" w:color="auto"/>
            <w:bottom w:val="none" w:sz="0" w:space="0" w:color="auto"/>
            <w:right w:val="none" w:sz="0" w:space="0" w:color="auto"/>
          </w:divBdr>
          <w:divsChild>
            <w:div w:id="2068793025">
              <w:marLeft w:val="0"/>
              <w:marRight w:val="0"/>
              <w:marTop w:val="0"/>
              <w:marBottom w:val="240"/>
              <w:divBdr>
                <w:top w:val="none" w:sz="0" w:space="0" w:color="auto"/>
                <w:left w:val="none" w:sz="0" w:space="0" w:color="auto"/>
                <w:bottom w:val="none" w:sz="0" w:space="0" w:color="auto"/>
                <w:right w:val="none" w:sz="0" w:space="0" w:color="auto"/>
              </w:divBdr>
            </w:div>
          </w:divsChild>
        </w:div>
        <w:div w:id="954406355">
          <w:marLeft w:val="0"/>
          <w:marRight w:val="0"/>
          <w:marTop w:val="0"/>
          <w:marBottom w:val="0"/>
          <w:divBdr>
            <w:top w:val="none" w:sz="0" w:space="0" w:color="auto"/>
            <w:left w:val="none" w:sz="0" w:space="0" w:color="auto"/>
            <w:bottom w:val="none" w:sz="0" w:space="0" w:color="auto"/>
            <w:right w:val="none" w:sz="0" w:space="0" w:color="auto"/>
          </w:divBdr>
          <w:divsChild>
            <w:div w:id="367948890">
              <w:marLeft w:val="0"/>
              <w:marRight w:val="0"/>
              <w:marTop w:val="0"/>
              <w:marBottom w:val="240"/>
              <w:divBdr>
                <w:top w:val="none" w:sz="0" w:space="0" w:color="auto"/>
                <w:left w:val="none" w:sz="0" w:space="0" w:color="auto"/>
                <w:bottom w:val="none" w:sz="0" w:space="0" w:color="auto"/>
                <w:right w:val="none" w:sz="0" w:space="0" w:color="auto"/>
              </w:divBdr>
              <w:divsChild>
                <w:div w:id="1163624365">
                  <w:marLeft w:val="0"/>
                  <w:marRight w:val="0"/>
                  <w:marTop w:val="0"/>
                  <w:marBottom w:val="0"/>
                  <w:divBdr>
                    <w:top w:val="none" w:sz="0" w:space="0" w:color="auto"/>
                    <w:left w:val="none" w:sz="0" w:space="0" w:color="auto"/>
                    <w:bottom w:val="none" w:sz="0" w:space="0" w:color="auto"/>
                    <w:right w:val="none" w:sz="0" w:space="0" w:color="auto"/>
                  </w:divBdr>
                </w:div>
                <w:div w:id="80925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5892">
          <w:marLeft w:val="0"/>
          <w:marRight w:val="0"/>
          <w:marTop w:val="0"/>
          <w:marBottom w:val="0"/>
          <w:divBdr>
            <w:top w:val="none" w:sz="0" w:space="0" w:color="auto"/>
            <w:left w:val="none" w:sz="0" w:space="0" w:color="auto"/>
            <w:bottom w:val="none" w:sz="0" w:space="0" w:color="auto"/>
            <w:right w:val="none" w:sz="0" w:space="0" w:color="auto"/>
          </w:divBdr>
          <w:divsChild>
            <w:div w:id="1233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1768</Words>
  <Characters>10080</Characters>
  <Application>Microsoft Office Word</Application>
  <DocSecurity>0</DocSecurity>
  <Lines>84</Lines>
  <Paragraphs>23</Paragraphs>
  <ScaleCrop>false</ScaleCrop>
  <Company/>
  <LinksUpToDate>false</LinksUpToDate>
  <CharactersWithSpaces>11825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2024-04-02T18:04:00Z</dcterms:created>
  <dcterms:modified xsi:type="dcterms:W3CDTF">2024-04-02T18:04:00Z</dcterms:modified>
</cp:coreProperties>
</file>