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11" w:rsidRDefault="00D11F11" w:rsidP="00CF1CDC">
      <w:pPr>
        <w:pStyle w:val="a3"/>
        <w:jc w:val="center"/>
        <w:rPr>
          <w:rFonts w:ascii="Times New Roman" w:hAnsi="Times New Roman" w:cs="Times New Roman"/>
          <w:b/>
          <w:color w:val="C00000"/>
          <w:sz w:val="28"/>
          <w:szCs w:val="28"/>
        </w:rPr>
      </w:pPr>
    </w:p>
    <w:p w:rsidR="00CF1CDC" w:rsidRPr="00D11F11" w:rsidRDefault="00CF1CDC" w:rsidP="00CF1CDC">
      <w:pPr>
        <w:pStyle w:val="a3"/>
        <w:jc w:val="center"/>
        <w:rPr>
          <w:rFonts w:ascii="Times New Roman" w:hAnsi="Times New Roman" w:cs="Times New Roman"/>
          <w:b/>
          <w:color w:val="C00000"/>
          <w:sz w:val="32"/>
          <w:szCs w:val="32"/>
        </w:rPr>
      </w:pPr>
      <w:r w:rsidRPr="00D11F11">
        <w:rPr>
          <w:rFonts w:ascii="Times New Roman" w:hAnsi="Times New Roman" w:cs="Times New Roman"/>
          <w:b/>
          <w:color w:val="C00000"/>
          <w:sz w:val="32"/>
          <w:szCs w:val="32"/>
        </w:rPr>
        <w:t>Консультация для родителей «Коммуникативные игры</w:t>
      </w:r>
      <w:r w:rsidR="00EA21B6" w:rsidRPr="00D11F11">
        <w:rPr>
          <w:rFonts w:ascii="Times New Roman" w:hAnsi="Times New Roman" w:cs="Times New Roman"/>
          <w:b/>
          <w:color w:val="C00000"/>
          <w:sz w:val="32"/>
          <w:szCs w:val="32"/>
        </w:rPr>
        <w:t xml:space="preserve"> </w:t>
      </w:r>
      <w:r w:rsidRPr="00D11F11">
        <w:rPr>
          <w:rFonts w:ascii="Times New Roman" w:hAnsi="Times New Roman" w:cs="Times New Roman"/>
          <w:b/>
          <w:color w:val="C00000"/>
          <w:sz w:val="32"/>
          <w:szCs w:val="32"/>
        </w:rPr>
        <w:t>- важнейшая составляющая социально-коммуникативного развития ребенка»</w:t>
      </w:r>
    </w:p>
    <w:p w:rsidR="00CF1CDC" w:rsidRPr="00D11F11" w:rsidRDefault="00CF1CDC" w:rsidP="00CF1CDC">
      <w:pPr>
        <w:pStyle w:val="a3"/>
        <w:rPr>
          <w:rFonts w:ascii="Times New Roman" w:hAnsi="Times New Roman" w:cs="Times New Roman"/>
          <w:b/>
          <w:sz w:val="32"/>
          <w:szCs w:val="32"/>
        </w:rPr>
      </w:pPr>
    </w:p>
    <w:p w:rsidR="00D11F11" w:rsidRPr="00066433" w:rsidRDefault="00D11F11" w:rsidP="00CF1CDC">
      <w:pPr>
        <w:pStyle w:val="a3"/>
        <w:rPr>
          <w:rFonts w:ascii="Times New Roman" w:hAnsi="Times New Roman" w:cs="Times New Roman"/>
          <w:b/>
          <w:sz w:val="28"/>
          <w:szCs w:val="28"/>
        </w:rPr>
      </w:pPr>
    </w:p>
    <w:p w:rsidR="00EA21B6" w:rsidRPr="00066433" w:rsidRDefault="00CF1CDC" w:rsidP="00EA21B6">
      <w:pPr>
        <w:pStyle w:val="a3"/>
        <w:jc w:val="right"/>
        <w:rPr>
          <w:b/>
          <w:color w:val="17365D" w:themeColor="text2" w:themeShade="BF"/>
          <w:sz w:val="28"/>
          <w:szCs w:val="28"/>
        </w:rPr>
      </w:pPr>
      <w:r w:rsidRPr="00066433">
        <w:rPr>
          <w:rFonts w:ascii="Times New Roman" w:hAnsi="Times New Roman" w:cs="Times New Roman"/>
          <w:b/>
          <w:color w:val="17365D" w:themeColor="text2" w:themeShade="BF"/>
          <w:sz w:val="28"/>
          <w:szCs w:val="28"/>
        </w:rPr>
        <w:t xml:space="preserve">     </w:t>
      </w:r>
      <w:r w:rsidR="00EA21B6" w:rsidRPr="00066433">
        <w:rPr>
          <w:b/>
          <w:color w:val="17365D" w:themeColor="text2" w:themeShade="BF"/>
          <w:sz w:val="28"/>
          <w:szCs w:val="28"/>
        </w:rPr>
        <w:t>«Необходимо научить ребенка с детства волноваться чужим несчастьям, радоваться радостям другого, пробудить в восприимчивой детской душе эту драгоценную способность сопереживать, порадоваться, сострадать…»</w:t>
      </w:r>
    </w:p>
    <w:p w:rsidR="00EA21B6" w:rsidRPr="00066433" w:rsidRDefault="00EA21B6" w:rsidP="00EA21B6">
      <w:pPr>
        <w:pStyle w:val="a3"/>
        <w:jc w:val="right"/>
        <w:rPr>
          <w:rFonts w:ascii="Times New Roman" w:hAnsi="Times New Roman" w:cs="Times New Roman"/>
          <w:b/>
          <w:color w:val="17365D" w:themeColor="text2" w:themeShade="BF"/>
          <w:sz w:val="28"/>
          <w:szCs w:val="28"/>
        </w:rPr>
      </w:pPr>
      <w:r w:rsidRPr="00066433">
        <w:rPr>
          <w:b/>
          <w:color w:val="17365D" w:themeColor="text2" w:themeShade="BF"/>
          <w:sz w:val="28"/>
          <w:szCs w:val="28"/>
        </w:rPr>
        <w:t xml:space="preserve"> К. И. Чуковский.</w:t>
      </w:r>
    </w:p>
    <w:p w:rsidR="00EA21B6" w:rsidRDefault="00EA21B6" w:rsidP="00CF1CDC">
      <w:pPr>
        <w:pStyle w:val="a3"/>
        <w:rPr>
          <w:rFonts w:ascii="Times New Roman" w:hAnsi="Times New Roman" w:cs="Times New Roman"/>
          <w:b/>
          <w:sz w:val="28"/>
          <w:szCs w:val="28"/>
        </w:rPr>
      </w:pPr>
    </w:p>
    <w:p w:rsidR="00EA21B6" w:rsidRDefault="00EA21B6" w:rsidP="00CF1CDC">
      <w:pPr>
        <w:pStyle w:val="a3"/>
        <w:rPr>
          <w:rFonts w:ascii="Times New Roman" w:hAnsi="Times New Roman" w:cs="Times New Roman"/>
          <w:b/>
          <w:sz w:val="28"/>
          <w:szCs w:val="28"/>
        </w:rPr>
      </w:pPr>
    </w:p>
    <w:p w:rsidR="00CF1CDC" w:rsidRPr="00CF1CDC" w:rsidRDefault="00EA21B6" w:rsidP="00CF1CDC">
      <w:pPr>
        <w:pStyle w:val="a3"/>
        <w:rPr>
          <w:rFonts w:ascii="Times New Roman" w:hAnsi="Times New Roman" w:cs="Times New Roman"/>
          <w:sz w:val="28"/>
          <w:szCs w:val="28"/>
        </w:rPr>
      </w:pPr>
      <w:r>
        <w:rPr>
          <w:rFonts w:ascii="Times New Roman" w:hAnsi="Times New Roman" w:cs="Times New Roman"/>
          <w:b/>
          <w:sz w:val="28"/>
          <w:szCs w:val="28"/>
        </w:rPr>
        <w:t xml:space="preserve">        </w:t>
      </w:r>
      <w:r w:rsidR="00CF1CDC" w:rsidRPr="00EA21B6">
        <w:rPr>
          <w:rFonts w:ascii="Times New Roman" w:hAnsi="Times New Roman" w:cs="Times New Roman"/>
          <w:b/>
          <w:color w:val="C00000"/>
          <w:sz w:val="28"/>
          <w:szCs w:val="28"/>
        </w:rPr>
        <w:t>Уважаемые родители!</w:t>
      </w:r>
      <w:r w:rsidR="00CF1CDC" w:rsidRPr="00CF1CDC">
        <w:rPr>
          <w:rFonts w:ascii="Times New Roman" w:hAnsi="Times New Roman" w:cs="Times New Roman"/>
          <w:sz w:val="28"/>
          <w:szCs w:val="28"/>
        </w:rPr>
        <w:t xml:space="preserve"> В современном мире технологий все чаще появляются проблемы в сфере общения, лучшим другом ребенка часто является телевизор или планшет. Современным детям сложно общаться друг с другом, уважительно относиться друг к другу, договариваться, принимать совместные решения, осуществлять совместную деятельность. А ведь живое человеческое общение существенно обогащает жизнь детей, раскрашивает яркими красками сферу их эмоций. </w:t>
      </w:r>
    </w:p>
    <w:p w:rsidR="00CF1CDC" w:rsidRDefault="00CF1CDC" w:rsidP="00CF1C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CF1CDC">
        <w:rPr>
          <w:rFonts w:ascii="Times New Roman" w:hAnsi="Times New Roman" w:cs="Times New Roman"/>
          <w:sz w:val="28"/>
          <w:szCs w:val="28"/>
        </w:rPr>
        <w:t>Социально-коммуникативное развитие детей направлено на усвоение знаний, норм и ценностей, позволяющих ребенку чувствовать себя полноправным членом общества. Дошкольники большую часть времени проводят в игровой деятельности. Поэтому, социально-коммуникативное развитие дошкольников происходит через игру как ведущую детскую деятельность.</w:t>
      </w:r>
    </w:p>
    <w:p w:rsidR="00CF1CDC" w:rsidRDefault="00CF1CDC" w:rsidP="00CF1CDC">
      <w:pPr>
        <w:pStyle w:val="a3"/>
        <w:rPr>
          <w:rFonts w:ascii="Times New Roman" w:hAnsi="Times New Roman" w:cs="Times New Roman"/>
          <w:sz w:val="28"/>
          <w:szCs w:val="28"/>
        </w:rPr>
      </w:pPr>
      <w:r>
        <w:rPr>
          <w:rFonts w:ascii="Times New Roman" w:hAnsi="Times New Roman" w:cs="Times New Roman"/>
          <w:sz w:val="28"/>
          <w:szCs w:val="28"/>
        </w:rPr>
        <w:t xml:space="preserve">      Игра -</w:t>
      </w:r>
      <w:r w:rsidRPr="00CF1CDC">
        <w:rPr>
          <w:rFonts w:ascii="Times New Roman" w:hAnsi="Times New Roman" w:cs="Times New Roman"/>
          <w:sz w:val="28"/>
          <w:szCs w:val="28"/>
        </w:rPr>
        <w:t xml:space="preserve"> это школа социальных отношений, в которых моделируются формы поведения ребенка, родители и воспитатели могут правильно и умело помочь детям приобрести в игре необходимые социальные навыки, которые так пригодятся ребенку и в школе, и в дальнейшей жизни! Игра дает детям возможность воспроизвести взрослый мир и участвовать в воображаемой социальной жизни.</w:t>
      </w:r>
    </w:p>
    <w:p w:rsidR="00CF1CDC" w:rsidRDefault="00CF1CDC" w:rsidP="00CF1CDC">
      <w:pPr>
        <w:pStyle w:val="a3"/>
        <w:rPr>
          <w:rFonts w:ascii="Times New Roman" w:hAnsi="Times New Roman" w:cs="Times New Roman"/>
          <w:sz w:val="28"/>
          <w:szCs w:val="28"/>
        </w:rPr>
      </w:pPr>
      <w:r w:rsidRPr="00CF1CDC">
        <w:rPr>
          <w:rFonts w:ascii="Times New Roman" w:hAnsi="Times New Roman" w:cs="Times New Roman"/>
          <w:sz w:val="28"/>
          <w:szCs w:val="28"/>
        </w:rPr>
        <w:t xml:space="preserve"> Дети учатся: </w:t>
      </w:r>
    </w:p>
    <w:p w:rsidR="00CF1CDC" w:rsidRDefault="00CF1CDC" w:rsidP="00CF1CDC">
      <w:pPr>
        <w:pStyle w:val="a3"/>
        <w:rPr>
          <w:rFonts w:ascii="Times New Roman" w:hAnsi="Times New Roman" w:cs="Times New Roman"/>
          <w:sz w:val="28"/>
          <w:szCs w:val="28"/>
        </w:rPr>
      </w:pPr>
      <w:r w:rsidRPr="00CF1CDC">
        <w:rPr>
          <w:rFonts w:ascii="Times New Roman" w:hAnsi="Times New Roman" w:cs="Times New Roman"/>
          <w:sz w:val="28"/>
          <w:szCs w:val="28"/>
        </w:rPr>
        <w:t xml:space="preserve">- разрешать конфликты, выражать эмоции и адекватно взаимодействовать с окружающими, </w:t>
      </w:r>
    </w:p>
    <w:p w:rsidR="00CF1CDC" w:rsidRDefault="00CF1CDC" w:rsidP="00CF1CDC">
      <w:pPr>
        <w:pStyle w:val="a3"/>
        <w:rPr>
          <w:rFonts w:ascii="Times New Roman" w:hAnsi="Times New Roman" w:cs="Times New Roman"/>
          <w:sz w:val="28"/>
          <w:szCs w:val="28"/>
        </w:rPr>
      </w:pPr>
      <w:r w:rsidRPr="00CF1CDC">
        <w:rPr>
          <w:rFonts w:ascii="Times New Roman" w:hAnsi="Times New Roman" w:cs="Times New Roman"/>
          <w:sz w:val="28"/>
          <w:szCs w:val="28"/>
        </w:rPr>
        <w:t xml:space="preserve">- развивают эмоциональную отзывчивость, сопереживание, навыки доброжелательного общения и взаимодействия </w:t>
      </w:r>
      <w:proofErr w:type="gramStart"/>
      <w:r w:rsidRPr="00CF1CDC">
        <w:rPr>
          <w:rFonts w:ascii="Times New Roman" w:hAnsi="Times New Roman" w:cs="Times New Roman"/>
          <w:sz w:val="28"/>
          <w:szCs w:val="28"/>
        </w:rPr>
        <w:t>со</w:t>
      </w:r>
      <w:proofErr w:type="gramEnd"/>
      <w:r w:rsidRPr="00CF1CDC">
        <w:rPr>
          <w:rFonts w:ascii="Times New Roman" w:hAnsi="Times New Roman" w:cs="Times New Roman"/>
          <w:sz w:val="28"/>
          <w:szCs w:val="28"/>
        </w:rPr>
        <w:t xml:space="preserve"> взрослыми и сверстниками. </w:t>
      </w:r>
    </w:p>
    <w:p w:rsidR="00CF1CDC" w:rsidRDefault="00CF1CDC" w:rsidP="00CF1CDC">
      <w:pPr>
        <w:pStyle w:val="a3"/>
        <w:rPr>
          <w:rFonts w:ascii="Times New Roman" w:hAnsi="Times New Roman" w:cs="Times New Roman"/>
          <w:sz w:val="28"/>
          <w:szCs w:val="28"/>
        </w:rPr>
      </w:pPr>
      <w:r>
        <w:rPr>
          <w:rFonts w:ascii="Times New Roman" w:hAnsi="Times New Roman" w:cs="Times New Roman"/>
          <w:sz w:val="28"/>
          <w:szCs w:val="28"/>
        </w:rPr>
        <w:t xml:space="preserve">     </w:t>
      </w:r>
      <w:r w:rsidRPr="00CF1CDC">
        <w:rPr>
          <w:rFonts w:ascii="Times New Roman" w:hAnsi="Times New Roman" w:cs="Times New Roman"/>
          <w:sz w:val="28"/>
          <w:szCs w:val="28"/>
        </w:rPr>
        <w:t xml:space="preserve">Дома с детьми вы можете играть в различные коммуникативные игры. Коммуникативная игра – это совместная деятельность детей и взрослых, способ самовыражения, взаимного сотрудничества, гдепартнеры находятся в позиции «на равных», стараются учитывать особенности и интересы друг друга. </w:t>
      </w:r>
    </w:p>
    <w:p w:rsidR="00CF1CDC" w:rsidRPr="00040C1D" w:rsidRDefault="00CF1CDC"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Примеры коммуникативных игр: </w:t>
      </w:r>
    </w:p>
    <w:p w:rsidR="00040C1D" w:rsidRPr="00040C1D" w:rsidRDefault="00040C1D" w:rsidP="00040C1D">
      <w:pPr>
        <w:pStyle w:val="a3"/>
        <w:rPr>
          <w:rFonts w:ascii="Times New Roman" w:hAnsi="Times New Roman" w:cs="Times New Roman"/>
          <w:b/>
          <w:sz w:val="28"/>
          <w:szCs w:val="28"/>
        </w:rPr>
      </w:pPr>
      <w:r w:rsidRPr="00040C1D">
        <w:rPr>
          <w:rFonts w:ascii="Times New Roman" w:hAnsi="Times New Roman" w:cs="Times New Roman"/>
          <w:b/>
          <w:sz w:val="28"/>
          <w:szCs w:val="28"/>
        </w:rPr>
        <w:t>Вежливые слова</w:t>
      </w:r>
    </w:p>
    <w:p w:rsidR="00040C1D"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lastRenderedPageBreak/>
        <w:t xml:space="preserve"> </w:t>
      </w:r>
      <w:r w:rsidRPr="00040C1D">
        <w:rPr>
          <w:rFonts w:ascii="Times New Roman" w:hAnsi="Times New Roman" w:cs="Times New Roman"/>
          <w:b/>
          <w:sz w:val="28"/>
          <w:szCs w:val="28"/>
        </w:rPr>
        <w:t>Цель:</w:t>
      </w:r>
      <w:r w:rsidRPr="00040C1D">
        <w:rPr>
          <w:rFonts w:ascii="Times New Roman" w:hAnsi="Times New Roman" w:cs="Times New Roman"/>
          <w:sz w:val="28"/>
          <w:szCs w:val="28"/>
        </w:rPr>
        <w:t xml:space="preserve"> создать условия для развития уважения в общении, привычка пользоваться вежливыми словами. Возраст:4-7 лет.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Игра проводится с мячом в кругу. Дети бросают друг другу мяч, называя вежливые слова. </w:t>
      </w:r>
      <w:proofErr w:type="gramStart"/>
      <w:r w:rsidRPr="00040C1D">
        <w:rPr>
          <w:rFonts w:ascii="Times New Roman" w:hAnsi="Times New Roman" w:cs="Times New Roman"/>
          <w:sz w:val="28"/>
          <w:szCs w:val="28"/>
        </w:rPr>
        <w:t xml:space="preserve">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 </w:t>
      </w:r>
      <w:proofErr w:type="gramEnd"/>
    </w:p>
    <w:p w:rsid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Руки знакомятся, руки ссорятся, руки мирятся</w:t>
      </w:r>
      <w:r w:rsidRPr="00040C1D">
        <w:rPr>
          <w:rFonts w:ascii="Times New Roman" w:hAnsi="Times New Roman" w:cs="Times New Roman"/>
          <w:sz w:val="28"/>
          <w:szCs w:val="28"/>
        </w:rPr>
        <w:t xml:space="preserve">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создать условия для развития у детей умения выражать свои чувства и понимать чувства другого человека. Возраст:4-7 лет.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Игра выполняется в парах с закрытыми глазами, дети сидят напротив друг друга на расстоянии вытянутой руки. Воспитатель даёт задания:</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 Закройте глаза, протяните руки навстречу друг другу, познакомьтесь руками, постарайтесь </w:t>
      </w:r>
      <w:proofErr w:type="gramStart"/>
      <w:r w:rsidRPr="00040C1D">
        <w:rPr>
          <w:rFonts w:ascii="Times New Roman" w:hAnsi="Times New Roman" w:cs="Times New Roman"/>
          <w:sz w:val="28"/>
          <w:szCs w:val="28"/>
        </w:rPr>
        <w:t>получше</w:t>
      </w:r>
      <w:proofErr w:type="gramEnd"/>
      <w:r w:rsidRPr="00040C1D">
        <w:rPr>
          <w:rFonts w:ascii="Times New Roman" w:hAnsi="Times New Roman" w:cs="Times New Roman"/>
          <w:sz w:val="28"/>
          <w:szCs w:val="28"/>
        </w:rPr>
        <w:t xml:space="preserve"> узнать своего соседа, опустите руки; - снова вытяните руки вперёд, найдите руки соседа, ваши руки ссорятся, опустите руки;</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 ваши руки снова ищут друг друга, они хотят помириться, ваши руки мирятся, они просят прощения, вы расстаётесь друзьями.</w:t>
      </w:r>
    </w:p>
    <w:p w:rsidR="00066433" w:rsidRDefault="00066433" w:rsidP="00040C1D">
      <w:pPr>
        <w:pStyle w:val="a3"/>
        <w:rPr>
          <w:rFonts w:ascii="Times New Roman" w:hAnsi="Times New Roman" w:cs="Times New Roman"/>
          <w:sz w:val="28"/>
          <w:szCs w:val="28"/>
        </w:rPr>
      </w:pP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 xml:space="preserve"> Игры-ситуации</w:t>
      </w:r>
      <w:r w:rsidRPr="00040C1D">
        <w:rPr>
          <w:rFonts w:ascii="Times New Roman" w:hAnsi="Times New Roman" w:cs="Times New Roman"/>
          <w:sz w:val="28"/>
          <w:szCs w:val="28"/>
        </w:rPr>
        <w:t xml:space="preserve">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создать условия для развития у детей умения вступать в разговор, обмениваться чувствами, переживаниями, эмоционально и содержательно выражать свои мысли, используя мимику и пантомимику. Возраст: 4-7 лет </w:t>
      </w: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Детям предлагается разыграть ряд ситуаций: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1. Два мальчика поссорились – помири их.</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2. Тебе очень хочется поиграть в ту же игрушку, что и у одного из ребят твоей группы – попроси его.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3. Ты нашёл на улице слабого, замученного котёнка – пожалей его.</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4. Ты очень обидел своего друга – попробуй попросить у него прощения, помириться с ним.</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5. Ты пришёл в новую группу – познакомься с детьми и расскажи о себе.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6. Ты потерял свою машинку – подойди к детям и спроси, не видели ли они ее.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7. Ты пришёл в библиотеку – попроси интересующеюся тебя книгу у библиотекаря.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8. Ребята играют в интересную игру – попроси, чтобы ребята тебя приняли. Что ты будешь делать, если они тебя не захотят принять?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9. Дети играют, у одного ребёнка нет игрушки – поделись с ним. 10. Ребёнок плачет – успокой его.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11. У тебя не получается завязать шнурок на ботинке – попроси товарища помочь тебе.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lastRenderedPageBreak/>
        <w:t xml:space="preserve">12. К тебе пришли гости – познакомь их с родителями, покажи свою комнату и свои игрушки.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13. Ты пришёл с прогулки проголодавшийся – что ты скажешь маме или бабушке.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 – Что вы скажите о поведении Вити? Как нужно обращаться с хлебом? Можно ли сказать, что Витя пошутил. </w:t>
      </w:r>
    </w:p>
    <w:p w:rsidR="00066433" w:rsidRDefault="00066433" w:rsidP="00040C1D">
      <w:pPr>
        <w:pStyle w:val="a3"/>
        <w:rPr>
          <w:rFonts w:ascii="Times New Roman" w:hAnsi="Times New Roman" w:cs="Times New Roman"/>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Если «да» — похлопай, если «нет» — потопай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создать условия для развития у детей коммуникативных навыков детей, развитие слухового внимания. Возраст: 4-7 лет.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Количество играющих: 2 или более человек.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 «Рома навестил бабушку и так обрадовался, что обиделся на нее». «Саша отнял игрушку у Пети и побил его, Петя поссорился с ним ». «Лене очень нравился Сережа, поэтому она его побила».</w:t>
      </w:r>
    </w:p>
    <w:p w:rsidR="00066433" w:rsidRP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 Интервью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развитие коммуникативных навыков, активного словаря, умения вступать в диалог. Возраст: 4-7 лет </w:t>
      </w:r>
    </w:p>
    <w:p w:rsidR="00066433" w:rsidRDefault="00040C1D" w:rsidP="00040C1D">
      <w:pPr>
        <w:pStyle w:val="a3"/>
        <w:rPr>
          <w:rFonts w:ascii="Times New Roman" w:hAnsi="Times New Roman" w:cs="Times New Roman"/>
          <w:sz w:val="28"/>
          <w:szCs w:val="28"/>
        </w:rPr>
      </w:pPr>
      <w:r w:rsidRPr="00040C1D">
        <w:rPr>
          <w:rFonts w:ascii="Times New Roman" w:hAnsi="Times New Roman" w:cs="Times New Roman"/>
          <w:sz w:val="28"/>
          <w:szCs w:val="28"/>
        </w:rPr>
        <w:t xml:space="preserve">Количество играющих: 3 и более человек. Необходимые приспособления: стул.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 Комментарий: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 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 </w:t>
      </w:r>
    </w:p>
    <w:p w:rsidR="00066433" w:rsidRP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Давай поговорим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развитие коммуникативных навыков. Возраст: 3-7 лет Количество играющих: 2 или больше человек.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w:t>
      </w:r>
      <w:r w:rsidRPr="00040C1D">
        <w:rPr>
          <w:rFonts w:ascii="Times New Roman" w:hAnsi="Times New Roman" w:cs="Times New Roman"/>
          <w:sz w:val="28"/>
          <w:szCs w:val="28"/>
        </w:rPr>
        <w:lastRenderedPageBreak/>
        <w:t xml:space="preserve">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 Комментарий: эта игра полезна для </w:t>
      </w:r>
      <w:proofErr w:type="gramStart"/>
      <w:r w:rsidRPr="00040C1D">
        <w:rPr>
          <w:rFonts w:ascii="Times New Roman" w:hAnsi="Times New Roman" w:cs="Times New Roman"/>
          <w:sz w:val="28"/>
          <w:szCs w:val="28"/>
        </w:rPr>
        <w:t>замкнутых</w:t>
      </w:r>
      <w:proofErr w:type="gramEnd"/>
      <w:r w:rsidRPr="00040C1D">
        <w:rPr>
          <w:rFonts w:ascii="Times New Roman" w:hAnsi="Times New Roman" w:cs="Times New Roman"/>
          <w:sz w:val="28"/>
          <w:szCs w:val="28"/>
        </w:rPr>
        <w:t xml:space="preserve"> и застенчивых, так как в игровой форме учит ребенка не бояться общения, ставит в ситуацию необходимости вступления в контакт. На начальных этапах дети могут отказываться задавать вопросы или вступать в игру. Тогда инициативу на себя должен взять взрослый. Важный момент! В игре взрослый должен находиться на одном уровне с ребенком, а в случае трудностей — ниже него. </w:t>
      </w:r>
    </w:p>
    <w:p w:rsidR="00066433" w:rsidRP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Клубочек</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 xml:space="preserve"> Цель:</w:t>
      </w:r>
      <w:r w:rsidRPr="00040C1D">
        <w:rPr>
          <w:rFonts w:ascii="Times New Roman" w:hAnsi="Times New Roman" w:cs="Times New Roman"/>
          <w:sz w:val="28"/>
          <w:szCs w:val="28"/>
        </w:rPr>
        <w:t xml:space="preserve"> развитие коммуникативных навыков. Возраст: 4-7лет. Количество играющих: группа детей. Необходимые приспособления: клубок ниток. </w:t>
      </w: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дети садятся в полукруг. Взрослый становится в центре и, намотав на палец нитку, бросает ребенку клубочек, спрашивая при этом о чем-нибудь (как тебя зовут, что ты любишь, чего ты боишься). Ребенок ловит клубочек, наматывает нитку на палец, отвечает на вопрос и задает вопрос, передавая клубок следующему игроку. Если ребенок затрудняется с ответом, он возвращает лубок ведущему. Комментарий: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 Ведущим может быть выбран и ребенок. 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040C1D">
        <w:rPr>
          <w:rFonts w:ascii="Times New Roman" w:hAnsi="Times New Roman" w:cs="Times New Roman"/>
          <w:sz w:val="28"/>
          <w:szCs w:val="28"/>
        </w:rPr>
        <w:t>найти</w:t>
      </w:r>
      <w:proofErr w:type="gramEnd"/>
      <w:r w:rsidRPr="00040C1D">
        <w:rPr>
          <w:rFonts w:ascii="Times New Roman" w:hAnsi="Times New Roman" w:cs="Times New Roman"/>
          <w:sz w:val="28"/>
          <w:szCs w:val="28"/>
        </w:rPr>
        <w:t xml:space="preserve"> достаточно легко. И всегда веселее, когда есть друзья. </w:t>
      </w:r>
    </w:p>
    <w:p w:rsidR="00066433" w:rsidRDefault="00066433" w:rsidP="00040C1D">
      <w:pPr>
        <w:pStyle w:val="a3"/>
        <w:rPr>
          <w:rFonts w:ascii="Times New Roman" w:hAnsi="Times New Roman" w:cs="Times New Roman"/>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Зоопарк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развитие коммуникативных способностей, умение распознавать язык мимики и жестов, снятие телесных зажимов. Возраст: 5-7 лет. Количество играющих: две команды.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интереснее играть командами. Одна команда изображает разных животных, копируя их повадки, позы, походку. Вторая команда — зрители — они гуляют по «зверинцу», «фотографируют» животных, хвалят их и угадывают название. Когда все животные будут угаданы, команды меняются ролями. Комментарий: нужно стимулировать детей к тому, чтобы они передавали повадки того или иного животного, а также по своему желанию наделяли его какими-либо чертами характера. </w:t>
      </w:r>
    </w:p>
    <w:p w:rsidR="00066433" w:rsidRP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Небоскреб</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 Цель:</w:t>
      </w:r>
      <w:r w:rsidRPr="00040C1D">
        <w:rPr>
          <w:rFonts w:ascii="Times New Roman" w:hAnsi="Times New Roman" w:cs="Times New Roman"/>
          <w:sz w:val="28"/>
          <w:szCs w:val="28"/>
        </w:rPr>
        <w:t xml:space="preserve"> развитие умения договариваться, работать в команде. Возраст: 6-7 лет. Количество играющих: 5-6 человек. Необходимые приспособления: складной метр; 2-3 </w:t>
      </w:r>
      <w:proofErr w:type="gramStart"/>
      <w:r w:rsidRPr="00040C1D">
        <w:rPr>
          <w:rFonts w:ascii="Times New Roman" w:hAnsi="Times New Roman" w:cs="Times New Roman"/>
          <w:sz w:val="28"/>
          <w:szCs w:val="28"/>
        </w:rPr>
        <w:t>деревянных</w:t>
      </w:r>
      <w:proofErr w:type="gramEnd"/>
      <w:r w:rsidRPr="00040C1D">
        <w:rPr>
          <w:rFonts w:ascii="Times New Roman" w:hAnsi="Times New Roman" w:cs="Times New Roman"/>
          <w:sz w:val="28"/>
          <w:szCs w:val="28"/>
        </w:rPr>
        <w:t xml:space="preserve"> кубика (можно разного размера) на каждого </w:t>
      </w:r>
      <w:r w:rsidRPr="00066433">
        <w:rPr>
          <w:rFonts w:ascii="Times New Roman" w:hAnsi="Times New Roman" w:cs="Times New Roman"/>
          <w:sz w:val="28"/>
          <w:szCs w:val="28"/>
        </w:rPr>
        <w:t>ребенка.</w:t>
      </w:r>
      <w:r w:rsidRPr="00066433">
        <w:rPr>
          <w:rFonts w:ascii="Times New Roman" w:hAnsi="Times New Roman" w:cs="Times New Roman"/>
          <w:b/>
          <w:sz w:val="28"/>
          <w:szCs w:val="28"/>
        </w:rPr>
        <w:t xml:space="preserve">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lastRenderedPageBreak/>
        <w:t>Описание игры:</w:t>
      </w:r>
      <w:r w:rsidRPr="00040C1D">
        <w:rPr>
          <w:rFonts w:ascii="Times New Roman" w:hAnsi="Times New Roman" w:cs="Times New Roman"/>
          <w:sz w:val="28"/>
          <w:szCs w:val="28"/>
        </w:rPr>
        <w:t xml:space="preserve">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 Комментарий: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 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 </w:t>
      </w:r>
    </w:p>
    <w:p w:rsidR="00066433" w:rsidRDefault="00066433" w:rsidP="00040C1D">
      <w:pPr>
        <w:pStyle w:val="a3"/>
        <w:rPr>
          <w:rFonts w:ascii="Times New Roman" w:hAnsi="Times New Roman" w:cs="Times New Roman"/>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Я и мой мир </w:t>
      </w:r>
    </w:p>
    <w:p w:rsidR="00066433" w:rsidRDefault="00040C1D" w:rsidP="00040C1D">
      <w:pPr>
        <w:pStyle w:val="a3"/>
        <w:rPr>
          <w:rFonts w:ascii="Times New Roman" w:hAnsi="Times New Roman" w:cs="Times New Roman"/>
          <w:sz w:val="28"/>
          <w:szCs w:val="28"/>
        </w:rPr>
      </w:pPr>
      <w:r w:rsidRPr="00066433">
        <w:rPr>
          <w:rFonts w:ascii="Times New Roman" w:hAnsi="Times New Roman" w:cs="Times New Roman"/>
          <w:sz w:val="28"/>
          <w:szCs w:val="28"/>
        </w:rPr>
        <w:t xml:space="preserve">Цель: Учить детей внимательно выслушивать мнение </w:t>
      </w:r>
      <w:proofErr w:type="gramStart"/>
      <w:r w:rsidRPr="00066433">
        <w:rPr>
          <w:rFonts w:ascii="Times New Roman" w:hAnsi="Times New Roman" w:cs="Times New Roman"/>
          <w:sz w:val="28"/>
          <w:szCs w:val="28"/>
        </w:rPr>
        <w:t>другого</w:t>
      </w:r>
      <w:proofErr w:type="gramEnd"/>
      <w:r w:rsidRPr="00066433">
        <w:rPr>
          <w:rFonts w:ascii="Times New Roman" w:hAnsi="Times New Roman" w:cs="Times New Roman"/>
          <w:sz w:val="28"/>
          <w:szCs w:val="28"/>
        </w:rPr>
        <w:t xml:space="preserve"> развивать у детей воображение, формировать сплоченность группы. Возраст: 6-7 лет Описание игры:</w:t>
      </w:r>
      <w:r w:rsidRPr="00040C1D">
        <w:rPr>
          <w:rFonts w:ascii="Times New Roman" w:hAnsi="Times New Roman" w:cs="Times New Roman"/>
          <w:sz w:val="28"/>
          <w:szCs w:val="28"/>
        </w:rPr>
        <w:t xml:space="preserve"> Дети сидят в кругу на стульях. Педагог рассказывает: «Представьте, что вы превратились в добрых волшебников, и когда вы будите смотреть на людей, то вы будите видеть в них только хорошее, даже то, что не всегда сразу заметно». Дети по очереди называют достоинства своего соседа. В конце педагог говорит: «А сейчас мы посмотрим на мир. Что бы мы хотели изменить в мире, чтобы он стал лучше?» Дети высказывают свое мнение. В заключение подводится итог: «Наше превращение в волшебников помогло увидеть что-то хорошее в каждом, даже то, чего раньше никто не замечал, и так можно изменить обстановку в группе и окружающем мире». </w:t>
      </w:r>
    </w:p>
    <w:p w:rsidR="00066433" w:rsidRDefault="00066433" w:rsidP="00040C1D">
      <w:pPr>
        <w:pStyle w:val="a3"/>
        <w:rPr>
          <w:rFonts w:ascii="Times New Roman" w:hAnsi="Times New Roman" w:cs="Times New Roman"/>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Ищем клад </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Цель: </w:t>
      </w:r>
      <w:r w:rsidRPr="00040C1D">
        <w:rPr>
          <w:rFonts w:ascii="Times New Roman" w:hAnsi="Times New Roman" w:cs="Times New Roman"/>
          <w:sz w:val="28"/>
          <w:szCs w:val="28"/>
        </w:rPr>
        <w:t xml:space="preserve">способствовать развитию у детей доверия друг к другу, помочь лучше </w:t>
      </w:r>
      <w:r w:rsidRPr="00066433">
        <w:rPr>
          <w:rFonts w:ascii="Times New Roman" w:hAnsi="Times New Roman" w:cs="Times New Roman"/>
          <w:b/>
          <w:sz w:val="28"/>
          <w:szCs w:val="28"/>
        </w:rPr>
        <w:t xml:space="preserve">осознать и понять себя и своих друзей. Возраст: 6-7 лет. </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дети образуют две команды необычным способом. Предлагается посмотреть в глаза друг другу и выстроиться в ряд по цвету глаз (от самых темных до самых светлых), затем разделиться на команды «светлоглазых» и «темноглазых». Затем каждая команда получает задание найти клад, спрятанный в комнате, по предложенной карте. Происходит организация совместных действий в игровой форме, которая требует от детей сообразительности и исполнительности; в результате приложения </w:t>
      </w:r>
      <w:r w:rsidRPr="00066433">
        <w:rPr>
          <w:rFonts w:ascii="Times New Roman" w:hAnsi="Times New Roman" w:cs="Times New Roman"/>
          <w:sz w:val="28"/>
          <w:szCs w:val="28"/>
        </w:rPr>
        <w:t>определенных усилий вырабатывается умение организовывать совместные действия в игре.</w:t>
      </w:r>
      <w:r w:rsidRPr="00066433">
        <w:rPr>
          <w:rFonts w:ascii="Times New Roman" w:hAnsi="Times New Roman" w:cs="Times New Roman"/>
          <w:b/>
          <w:sz w:val="28"/>
          <w:szCs w:val="28"/>
        </w:rPr>
        <w:t xml:space="preserve"> </w:t>
      </w:r>
    </w:p>
    <w:p w:rsidR="00066433" w:rsidRPr="00066433" w:rsidRDefault="00066433" w:rsidP="00040C1D">
      <w:pPr>
        <w:pStyle w:val="a3"/>
        <w:rPr>
          <w:rFonts w:ascii="Times New Roman" w:hAnsi="Times New Roman" w:cs="Times New Roman"/>
          <w:b/>
          <w:sz w:val="28"/>
          <w:szCs w:val="28"/>
        </w:rPr>
      </w:pPr>
    </w:p>
    <w:p w:rsidR="00066433" w:rsidRDefault="00066433" w:rsidP="00040C1D">
      <w:pPr>
        <w:pStyle w:val="a3"/>
        <w:rPr>
          <w:rFonts w:ascii="Times New Roman" w:hAnsi="Times New Roman" w:cs="Times New Roman"/>
          <w:b/>
          <w:sz w:val="28"/>
          <w:szCs w:val="28"/>
        </w:rPr>
      </w:pPr>
      <w:r>
        <w:rPr>
          <w:rFonts w:ascii="Times New Roman" w:hAnsi="Times New Roman" w:cs="Times New Roman"/>
          <w:b/>
          <w:sz w:val="28"/>
          <w:szCs w:val="28"/>
        </w:rPr>
        <w:t>Потому что ты хороший</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 Цель:</w:t>
      </w:r>
      <w:r w:rsidRPr="00040C1D">
        <w:rPr>
          <w:rFonts w:ascii="Times New Roman" w:hAnsi="Times New Roman" w:cs="Times New Roman"/>
          <w:sz w:val="28"/>
          <w:szCs w:val="28"/>
        </w:rPr>
        <w:t xml:space="preserve"> повысить самооценку детей, научить их видеть положительные </w:t>
      </w:r>
      <w:r w:rsidRPr="00066433">
        <w:rPr>
          <w:rFonts w:ascii="Times New Roman" w:hAnsi="Times New Roman" w:cs="Times New Roman"/>
          <w:sz w:val="28"/>
          <w:szCs w:val="28"/>
        </w:rPr>
        <w:t>стороны в других людях. Возраст: 6-7 лет.</w:t>
      </w:r>
      <w:r w:rsidRPr="00066433">
        <w:rPr>
          <w:rFonts w:ascii="Times New Roman" w:hAnsi="Times New Roman" w:cs="Times New Roman"/>
          <w:b/>
          <w:sz w:val="28"/>
          <w:szCs w:val="28"/>
        </w:rPr>
        <w:t xml:space="preserve"> </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lastRenderedPageBreak/>
        <w:t>Описание игры:</w:t>
      </w:r>
      <w:r w:rsidRPr="00040C1D">
        <w:rPr>
          <w:rFonts w:ascii="Times New Roman" w:hAnsi="Times New Roman" w:cs="Times New Roman"/>
          <w:sz w:val="28"/>
          <w:szCs w:val="28"/>
        </w:rPr>
        <w:t xml:space="preserve"> педагог предлагает детям разделиться на пары. Желательно, чтобы в каждой паре были дети, которые дружат между собой. Педагог дает детям подумать 2–3 минуты и определить, какая черта напарника больше всего нравится ребенку. Каждый игрок говорит своему напарнику: «Я хотел бы быть таким, как ты, потому, что ты ...» и далее называет причину – то качество ребенка, которое он считает у этого ребенка самым выдающимся и замечательным. Затем отвечает его напарник – повторяет ту же фразу, только указывает другую черту характера. Каждая пара принимает участие в игре. Педагог может помочь детям, если у них </w:t>
      </w:r>
      <w:r w:rsidRPr="00066433">
        <w:rPr>
          <w:rFonts w:ascii="Times New Roman" w:hAnsi="Times New Roman" w:cs="Times New Roman"/>
          <w:sz w:val="28"/>
          <w:szCs w:val="28"/>
        </w:rPr>
        <w:t>возникают затруднения.</w:t>
      </w:r>
      <w:r w:rsidRPr="00066433">
        <w:rPr>
          <w:rFonts w:ascii="Times New Roman" w:hAnsi="Times New Roman" w:cs="Times New Roman"/>
          <w:b/>
          <w:sz w:val="28"/>
          <w:szCs w:val="28"/>
        </w:rPr>
        <w:t xml:space="preserve"> </w:t>
      </w:r>
    </w:p>
    <w:p w:rsidR="00066433" w:rsidRPr="00066433" w:rsidRDefault="00066433" w:rsidP="00040C1D">
      <w:pPr>
        <w:pStyle w:val="a3"/>
        <w:rPr>
          <w:rFonts w:ascii="Times New Roman" w:hAnsi="Times New Roman" w:cs="Times New Roman"/>
          <w:b/>
          <w:sz w:val="28"/>
          <w:szCs w:val="28"/>
        </w:rPr>
      </w:pPr>
    </w:p>
    <w:p w:rsid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 xml:space="preserve">Инопланетяне </w:t>
      </w:r>
    </w:p>
    <w:p w:rsidR="00066433" w:rsidRPr="00066433" w:rsidRDefault="00040C1D" w:rsidP="00040C1D">
      <w:pPr>
        <w:pStyle w:val="a3"/>
        <w:rPr>
          <w:rFonts w:ascii="Times New Roman" w:hAnsi="Times New Roman" w:cs="Times New Roman"/>
          <w:b/>
          <w:sz w:val="28"/>
          <w:szCs w:val="28"/>
        </w:rPr>
      </w:pPr>
      <w:r w:rsidRPr="00066433">
        <w:rPr>
          <w:rFonts w:ascii="Times New Roman" w:hAnsi="Times New Roman" w:cs="Times New Roman"/>
          <w:b/>
          <w:sz w:val="28"/>
          <w:szCs w:val="28"/>
        </w:rPr>
        <w:t>Цель:</w:t>
      </w:r>
      <w:r w:rsidRPr="00040C1D">
        <w:rPr>
          <w:rFonts w:ascii="Times New Roman" w:hAnsi="Times New Roman" w:cs="Times New Roman"/>
          <w:sz w:val="28"/>
          <w:szCs w:val="28"/>
        </w:rPr>
        <w:t xml:space="preserve"> развитие навыков невербального общения. Возраст: 6-7 лет. Желательно использовать внешнюю атрибутику: шлемы для инопланетян, </w:t>
      </w:r>
      <w:r w:rsidRPr="00066433">
        <w:rPr>
          <w:rFonts w:ascii="Times New Roman" w:hAnsi="Times New Roman" w:cs="Times New Roman"/>
          <w:sz w:val="28"/>
          <w:szCs w:val="28"/>
        </w:rPr>
        <w:t>картонный макет корабля или летающей тарелки и т. п.</w:t>
      </w:r>
      <w:r w:rsidRPr="00066433">
        <w:rPr>
          <w:rFonts w:ascii="Times New Roman" w:hAnsi="Times New Roman" w:cs="Times New Roman"/>
          <w:b/>
          <w:sz w:val="28"/>
          <w:szCs w:val="28"/>
        </w:rPr>
        <w:t xml:space="preserve"> </w:t>
      </w:r>
    </w:p>
    <w:p w:rsidR="00CF1CDC" w:rsidRPr="00040C1D" w:rsidRDefault="00040C1D" w:rsidP="00040C1D">
      <w:pPr>
        <w:pStyle w:val="a3"/>
        <w:rPr>
          <w:rFonts w:ascii="Times New Roman" w:hAnsi="Times New Roman" w:cs="Times New Roman"/>
          <w:sz w:val="28"/>
          <w:szCs w:val="28"/>
        </w:rPr>
      </w:pPr>
      <w:r w:rsidRPr="00066433">
        <w:rPr>
          <w:rFonts w:ascii="Times New Roman" w:hAnsi="Times New Roman" w:cs="Times New Roman"/>
          <w:b/>
          <w:sz w:val="28"/>
          <w:szCs w:val="28"/>
        </w:rPr>
        <w:t>Описание игры:</w:t>
      </w:r>
      <w:r w:rsidRPr="00040C1D">
        <w:rPr>
          <w:rFonts w:ascii="Times New Roman" w:hAnsi="Times New Roman" w:cs="Times New Roman"/>
          <w:sz w:val="28"/>
          <w:szCs w:val="28"/>
        </w:rPr>
        <w:t xml:space="preserve"> Межпланетный корабль совершает вынужденную посадку на незнакомой планете. Это Земля. Инопланетяне ступают на чужую землю и видят группу ребят. Но как наладить контакт? Ведь никто не знает язык друг друга. И тут на помощь приходят жесты. «Инопланетяне» показывают рукой на какой-нибудь предмет (например, стул, кровать, стол и т. д.), а земляне, называя этот предмет, должны жестами показать его функциональное назначение. Игра сопровождается музыкой. В ходе игры застенчивые дети должны добиться понимания со стороны сверстников, что требует от них активности и уверенности.</w:t>
      </w:r>
    </w:p>
    <w:sectPr w:rsidR="00CF1CDC" w:rsidRPr="00040C1D" w:rsidSect="00CF1CDC">
      <w:pgSz w:w="11906" w:h="16838"/>
      <w:pgMar w:top="1134" w:right="850" w:bottom="1134" w:left="1701" w:header="708" w:footer="708" w:gutter="0"/>
      <w:pgBorders w:offsetFrom="page">
        <w:top w:val="doubleWave" w:sz="6" w:space="24" w:color="C00000"/>
        <w:left w:val="doubleWave" w:sz="6" w:space="24" w:color="C00000"/>
        <w:bottom w:val="doubleWave" w:sz="6" w:space="24" w:color="C00000"/>
        <w:right w:val="doubleWave" w:sz="6"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CDC"/>
    <w:rsid w:val="00040C1D"/>
    <w:rsid w:val="00066433"/>
    <w:rsid w:val="000E0E5F"/>
    <w:rsid w:val="00653A8D"/>
    <w:rsid w:val="00CF1CDC"/>
    <w:rsid w:val="00D11F11"/>
    <w:rsid w:val="00EA2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CD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Вера</cp:lastModifiedBy>
  <cp:revision>5</cp:revision>
  <cp:lastPrinted>2024-03-04T02:06:00Z</cp:lastPrinted>
  <dcterms:created xsi:type="dcterms:W3CDTF">2024-03-03T11:59:00Z</dcterms:created>
  <dcterms:modified xsi:type="dcterms:W3CDTF">2024-03-04T02:07:00Z</dcterms:modified>
</cp:coreProperties>
</file>